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63033" w14:textId="77777777" w:rsidR="00095576" w:rsidRDefault="00095576" w:rsidP="00095576">
      <w:pPr>
        <w:jc w:val="both"/>
        <w:rPr>
          <w:rFonts w:eastAsia="Times New Roman" w:cstheme="minorHAnsi"/>
          <w:b/>
          <w:kern w:val="0"/>
          <w:sz w:val="20"/>
          <w:szCs w:val="20"/>
          <w:u w:val="single"/>
          <w:lang w:eastAsia="pl-PL"/>
          <w14:ligatures w14:val="none"/>
        </w:rPr>
      </w:pPr>
      <w:r>
        <w:rPr>
          <w:rFonts w:eastAsia="Times New Roman" w:cstheme="minorHAnsi"/>
          <w:b/>
          <w:kern w:val="0"/>
          <w:sz w:val="20"/>
          <w:szCs w:val="20"/>
          <w:u w:val="single"/>
          <w:lang w:eastAsia="pl-PL"/>
          <w14:ligatures w14:val="none"/>
        </w:rPr>
        <w:t>1.Klauzula informacyjna RODO</w:t>
      </w:r>
    </w:p>
    <w:p w14:paraId="13840CA4" w14:textId="77777777" w:rsidR="00095576" w:rsidRDefault="00095576" w:rsidP="00095576">
      <w:pPr>
        <w:widowControl w:val="0"/>
        <w:suppressAutoHyphens/>
        <w:autoSpaceDN w:val="0"/>
        <w:spacing w:after="0" w:line="240" w:lineRule="auto"/>
        <w:jc w:val="both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                     o ochronie danych) (Dz. Urz. UE L 119 z 04.05.2016, str. 1), dalej „RODO”, informujemy, że:</w:t>
      </w:r>
    </w:p>
    <w:p w14:paraId="4BE5A992" w14:textId="77777777" w:rsidR="00095576" w:rsidRDefault="00095576" w:rsidP="00095576">
      <w:pPr>
        <w:widowControl w:val="0"/>
        <w:numPr>
          <w:ilvl w:val="0"/>
          <w:numId w:val="2"/>
        </w:numPr>
        <w:suppressAutoHyphens/>
        <w:autoSpaceDN w:val="0"/>
        <w:spacing w:after="200" w:line="240" w:lineRule="auto"/>
        <w:jc w:val="both"/>
        <w:textAlignment w:val="baseline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 xml:space="preserve">Administratorem Pani/Pana danych osobowych jest </w:t>
      </w:r>
      <w:r>
        <w:rPr>
          <w:rFonts w:eastAsia="SimSun" w:cstheme="minorHAnsi"/>
          <w:b/>
          <w:bCs/>
          <w:kern w:val="3"/>
          <w:sz w:val="20"/>
          <w:szCs w:val="20"/>
          <w:lang w:eastAsia="zh-CN" w:bidi="hi-IN"/>
          <w14:ligatures w14:val="none"/>
        </w:rPr>
        <w:t>Miejsko-Gminny</w:t>
      </w: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 xml:space="preserve"> </w:t>
      </w:r>
      <w:r>
        <w:rPr>
          <w:rFonts w:eastAsia="SimSun" w:cstheme="minorHAnsi"/>
          <w:b/>
          <w:kern w:val="3"/>
          <w:sz w:val="20"/>
          <w:szCs w:val="20"/>
          <w:lang w:eastAsia="zh-CN" w:bidi="hi-IN"/>
          <w14:ligatures w14:val="none"/>
        </w:rPr>
        <w:t>Ośrodek Pomocy Społecznej            w Barwicach ul. Czaplinecka 14, 78-460 Barwice</w:t>
      </w: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 xml:space="preserve"> (zwanym dalej: </w:t>
      </w:r>
      <w:r>
        <w:rPr>
          <w:rFonts w:eastAsia="SimSun" w:cstheme="minorHAnsi"/>
          <w:b/>
          <w:kern w:val="3"/>
          <w:sz w:val="20"/>
          <w:szCs w:val="20"/>
          <w:lang w:eastAsia="zh-CN" w:bidi="hi-IN"/>
          <w14:ligatures w14:val="none"/>
        </w:rPr>
        <w:t>M-GOPS Barwice</w:t>
      </w: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 xml:space="preserve">); Wykonawca może kontaktować się </w:t>
      </w:r>
      <w:r>
        <w:rPr>
          <w:rFonts w:eastAsia="SimSun" w:cstheme="minorHAnsi"/>
          <w:b/>
          <w:kern w:val="3"/>
          <w:sz w:val="20"/>
          <w:szCs w:val="20"/>
          <w:lang w:eastAsia="zh-CN" w:bidi="hi-IN"/>
          <w14:ligatures w14:val="none"/>
        </w:rPr>
        <w:t>M-GOPS Barwice</w:t>
      </w: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 xml:space="preserve"> (Zamawiającym) pisemnie na adres podany powyżej, telefonicznie:</w:t>
      </w:r>
      <w:r>
        <w:rPr>
          <w:rFonts w:eastAsia="SimSun" w:cstheme="minorHAnsi"/>
          <w:color w:val="FF0000"/>
          <w:kern w:val="3"/>
          <w:sz w:val="20"/>
          <w:szCs w:val="20"/>
          <w:lang w:eastAsia="zh-CN" w:bidi="hi-IN"/>
          <w14:ligatures w14:val="none"/>
        </w:rPr>
        <w:t xml:space="preserve"> </w:t>
      </w: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0943736022</w:t>
      </w:r>
      <w:r>
        <w:rPr>
          <w:rFonts w:eastAsia="SimSun" w:cstheme="minorHAnsi"/>
          <w:color w:val="FF0000"/>
          <w:kern w:val="3"/>
          <w:sz w:val="20"/>
          <w:szCs w:val="20"/>
          <w:lang w:eastAsia="zh-CN" w:bidi="hi-IN"/>
          <w14:ligatures w14:val="none"/>
        </w:rPr>
        <w:t xml:space="preserve"> </w:t>
      </w: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 xml:space="preserve">lub za pomocą poczty elektronicznej: </w:t>
      </w:r>
      <w:hyperlink r:id="rId7" w:history="1">
        <w:r>
          <w:rPr>
            <w:rStyle w:val="Hipercze"/>
            <w:rFonts w:eastAsia="SimSun" w:cstheme="minorHAnsi"/>
            <w:color w:val="0563C1"/>
            <w:kern w:val="3"/>
            <w:sz w:val="20"/>
            <w:szCs w:val="20"/>
            <w:lang w:eastAsia="zh-CN" w:bidi="hi-IN"/>
            <w14:ligatures w14:val="none"/>
          </w:rPr>
          <w:t>sekretariat@mgops.barwice.pl</w:t>
        </w:r>
      </w:hyperlink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 xml:space="preserve"> </w:t>
      </w:r>
    </w:p>
    <w:p w14:paraId="44A73682" w14:textId="77777777" w:rsidR="00095576" w:rsidRDefault="00095576" w:rsidP="00095576">
      <w:pPr>
        <w:widowControl w:val="0"/>
        <w:numPr>
          <w:ilvl w:val="0"/>
          <w:numId w:val="2"/>
        </w:numPr>
        <w:suppressAutoHyphens/>
        <w:autoSpaceDN w:val="0"/>
        <w:spacing w:after="200" w:line="240" w:lineRule="auto"/>
        <w:jc w:val="both"/>
        <w:textAlignment w:val="baseline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 xml:space="preserve">Administrator- </w:t>
      </w:r>
      <w:r>
        <w:rPr>
          <w:rFonts w:eastAsia="SimSun" w:cstheme="minorHAnsi"/>
          <w:b/>
          <w:kern w:val="3"/>
          <w:sz w:val="20"/>
          <w:szCs w:val="20"/>
          <w:lang w:eastAsia="zh-CN" w:bidi="hi-IN"/>
          <w14:ligatures w14:val="none"/>
        </w:rPr>
        <w:t>M-GOPS Barwice</w:t>
      </w: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 xml:space="preserve"> wyznaczył inspektora ochrony danych, z którym może się Pani/Pan skontaktować pisemnie na adres Ośrodek Pomocy Społecznej w Barwicach; Adres e-mail: </w:t>
      </w:r>
      <w:hyperlink r:id="rId8" w:history="1">
        <w:r>
          <w:rPr>
            <w:rStyle w:val="Hipercze"/>
            <w:rFonts w:eastAsia="SimSun" w:cstheme="minorHAnsi"/>
            <w:kern w:val="3"/>
            <w:sz w:val="20"/>
            <w:szCs w:val="20"/>
            <w:lang w:eastAsia="zh-CN" w:bidi="hi-IN"/>
            <w14:ligatures w14:val="none"/>
          </w:rPr>
          <w:t>iod@mgops.barwice.pl</w:t>
        </w:r>
      </w:hyperlink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 xml:space="preserve"> </w:t>
      </w:r>
    </w:p>
    <w:p w14:paraId="5DE2E55A" w14:textId="77777777" w:rsidR="00095576" w:rsidRDefault="00095576" w:rsidP="00095576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i/>
          <w:kern w:val="0"/>
          <w:sz w:val="20"/>
          <w:szCs w:val="20"/>
          <w:u w:val="single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Pani/Pana dane osobowe przetwarzane będą na podstawie art. 6 ust. 1 lit. c RODO                                                    w celu, związanym z postępowaniem o udzielenie zamówienia prowadzonym w trybie zapytania ofertowego.</w:t>
      </w:r>
    </w:p>
    <w:p w14:paraId="64859C83" w14:textId="77777777" w:rsidR="00095576" w:rsidRDefault="00095576" w:rsidP="00095576">
      <w:pPr>
        <w:widowControl w:val="0"/>
        <w:numPr>
          <w:ilvl w:val="0"/>
          <w:numId w:val="2"/>
        </w:numPr>
        <w:suppressAutoHyphens/>
        <w:autoSpaceDN w:val="0"/>
        <w:spacing w:after="200" w:line="240" w:lineRule="auto"/>
        <w:jc w:val="both"/>
        <w:textAlignment w:val="baseline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Odbiorcami Pani/Pana danych osobowych będą osoby lub podmioty, którym udostępniona zostanie dokumentacja postępowania zgodnie z przepisami prawa .</w:t>
      </w:r>
    </w:p>
    <w:p w14:paraId="74D2403A" w14:textId="77777777" w:rsidR="00095576" w:rsidRDefault="00095576" w:rsidP="00095576">
      <w:pPr>
        <w:widowControl w:val="0"/>
        <w:numPr>
          <w:ilvl w:val="0"/>
          <w:numId w:val="2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Pani/Pana dane osobowe będą przechowywane, przez okres 4 lat od dnia zakończenia postępowania  o udzielenie zamówienia,</w:t>
      </w:r>
    </w:p>
    <w:p w14:paraId="40F6EDD4" w14:textId="77777777" w:rsidR="00095576" w:rsidRDefault="00095576" w:rsidP="00095576">
      <w:pPr>
        <w:widowControl w:val="0"/>
        <w:numPr>
          <w:ilvl w:val="0"/>
          <w:numId w:val="2"/>
        </w:numPr>
        <w:suppressAutoHyphens/>
        <w:autoSpaceDN w:val="0"/>
        <w:spacing w:after="200" w:line="240" w:lineRule="auto"/>
        <w:jc w:val="both"/>
        <w:textAlignment w:val="baseline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Obowiązek podania przez Panią/Pana danych osobowych bezpośrednio Pani/Pana dotyczących jest wymogiem ustawowym związanym z przeprowadzeniem postępowania o udzielenie zamówienia,                a konsekwencją niepodania danych będzie brak możliwości przystąpienia do niniejszego postępowania</w:t>
      </w:r>
    </w:p>
    <w:p w14:paraId="5C0EA220" w14:textId="77777777" w:rsidR="00095576" w:rsidRDefault="00095576" w:rsidP="00095576">
      <w:pPr>
        <w:widowControl w:val="0"/>
        <w:numPr>
          <w:ilvl w:val="0"/>
          <w:numId w:val="3"/>
        </w:numPr>
        <w:suppressAutoHyphens/>
        <w:autoSpaceDN w:val="0"/>
        <w:spacing w:after="200" w:line="240" w:lineRule="auto"/>
        <w:jc w:val="both"/>
        <w:textAlignment w:val="baseline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W odniesieniu do Pani/Pana danych osobowych decyzje nie będą podejmowane                                                       w sposób zautomatyzowany, stosownie do art. 22 RODO;</w:t>
      </w:r>
    </w:p>
    <w:p w14:paraId="386E83BC" w14:textId="77777777" w:rsidR="00095576" w:rsidRDefault="00095576" w:rsidP="00095576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Posiada Pani/Pan:</w:t>
      </w:r>
    </w:p>
    <w:p w14:paraId="02C0A289" w14:textId="77777777" w:rsidR="00095576" w:rsidRDefault="00095576" w:rsidP="00095576">
      <w:pPr>
        <w:widowControl w:val="0"/>
        <w:suppressAutoHyphens/>
        <w:autoSpaceDN w:val="0"/>
        <w:spacing w:after="0" w:line="240" w:lineRule="auto"/>
        <w:ind w:left="851"/>
        <w:jc w:val="both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− na podstawie art. 15 RODO prawo dostępu do danych osobowych Pani/Pana dotyczących;</w:t>
      </w:r>
    </w:p>
    <w:p w14:paraId="33281014" w14:textId="77777777" w:rsidR="00095576" w:rsidRDefault="00095576" w:rsidP="00095576">
      <w:pPr>
        <w:widowControl w:val="0"/>
        <w:suppressAutoHyphens/>
        <w:autoSpaceDN w:val="0"/>
        <w:spacing w:after="0" w:line="240" w:lineRule="auto"/>
        <w:ind w:left="851"/>
        <w:jc w:val="both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− na podstawie art. 16 RODO prawo do sprostowania Pani/Pana danych osobowych;</w:t>
      </w:r>
    </w:p>
    <w:p w14:paraId="22FD8C7D" w14:textId="77777777" w:rsidR="00095576" w:rsidRDefault="00095576" w:rsidP="00095576">
      <w:pPr>
        <w:widowControl w:val="0"/>
        <w:suppressAutoHyphens/>
        <w:autoSpaceDN w:val="0"/>
        <w:spacing w:after="0" w:line="240" w:lineRule="auto"/>
        <w:ind w:left="851"/>
        <w:jc w:val="both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− na podstawie art. 18 RODO prawo żądania od administratora ograniczenia przetwarzania danych osobowych z zastrzeżeniem przypadków, o których mowa w art. 18 ust. 2 RODO;</w:t>
      </w:r>
    </w:p>
    <w:p w14:paraId="74034AE2" w14:textId="77777777" w:rsidR="00095576" w:rsidRDefault="00095576" w:rsidP="00095576">
      <w:pPr>
        <w:widowControl w:val="0"/>
        <w:suppressAutoHyphens/>
        <w:autoSpaceDN w:val="0"/>
        <w:spacing w:after="0" w:line="240" w:lineRule="auto"/>
        <w:ind w:left="851"/>
        <w:jc w:val="both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− prawo do wniesienia skargi do Prezesa Urzędu Ochrony Danych Osobowych, gdy uzna Pani/Pan, że przetwarzanie danych osobowych Pani/Pana dotyczących narusza przepisy RODO;</w:t>
      </w:r>
    </w:p>
    <w:p w14:paraId="3D5CB823" w14:textId="77777777" w:rsidR="00095576" w:rsidRDefault="00095576" w:rsidP="00095576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Nie przysługuje Pani/Panu:</w:t>
      </w:r>
    </w:p>
    <w:p w14:paraId="2910F042" w14:textId="77777777" w:rsidR="00095576" w:rsidRDefault="00095576" w:rsidP="00095576">
      <w:pPr>
        <w:widowControl w:val="0"/>
        <w:suppressAutoHyphens/>
        <w:autoSpaceDN w:val="0"/>
        <w:spacing w:after="0" w:line="240" w:lineRule="auto"/>
        <w:ind w:left="709"/>
        <w:jc w:val="both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− w związku z art. 17 ust. 3 lit. b, d lub e RODO prawo do usunięcia danych osobowych;</w:t>
      </w:r>
    </w:p>
    <w:p w14:paraId="09DDC9C7" w14:textId="77777777" w:rsidR="00095576" w:rsidRDefault="00095576" w:rsidP="00095576">
      <w:pPr>
        <w:widowControl w:val="0"/>
        <w:suppressAutoHyphens/>
        <w:autoSpaceDN w:val="0"/>
        <w:spacing w:after="0" w:line="240" w:lineRule="auto"/>
        <w:ind w:left="709"/>
        <w:jc w:val="both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− prawo do przenoszenia danych osobowych, o którym mowa w art. 20 RODO;</w:t>
      </w:r>
    </w:p>
    <w:p w14:paraId="1C929ACE" w14:textId="77777777" w:rsidR="00095576" w:rsidRDefault="00095576" w:rsidP="00095576">
      <w:pPr>
        <w:widowControl w:val="0"/>
        <w:suppressAutoHyphens/>
        <w:autoSpaceDN w:val="0"/>
        <w:spacing w:after="0" w:line="240" w:lineRule="auto"/>
        <w:ind w:left="709"/>
        <w:jc w:val="both"/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</w:pPr>
      <w:r>
        <w:rPr>
          <w:rFonts w:eastAsia="SimSun" w:cstheme="minorHAnsi"/>
          <w:kern w:val="3"/>
          <w:sz w:val="20"/>
          <w:szCs w:val="20"/>
          <w:lang w:eastAsia="zh-CN" w:bidi="hi-IN"/>
          <w14:ligatures w14:val="none"/>
        </w:rPr>
        <w:t>− na podstawie art. 21 RODO prawo sprzeciwu, wobec przetwarzania danych osobowych, gdyż podstawą prawną przetwarzania Pani/Pana danych osobowych jest art. 6 ust. 1 lit. c RODO.</w:t>
      </w:r>
    </w:p>
    <w:p w14:paraId="3F499D90" w14:textId="77777777" w:rsidR="00095576" w:rsidRDefault="00095576" w:rsidP="00095576">
      <w:pPr>
        <w:widowControl w:val="0"/>
        <w:suppressAutoHyphens/>
        <w:autoSpaceDN w:val="0"/>
        <w:spacing w:after="0" w:line="240" w:lineRule="auto"/>
        <w:jc w:val="both"/>
        <w:rPr>
          <w:rFonts w:eastAsia="SimSun" w:cstheme="minorHAnsi"/>
          <w:i/>
          <w:iCs/>
          <w:kern w:val="3"/>
          <w:sz w:val="20"/>
          <w:szCs w:val="20"/>
          <w:lang w:eastAsia="zh-CN" w:bidi="hi-IN"/>
          <w14:ligatures w14:val="none"/>
        </w:rPr>
      </w:pPr>
    </w:p>
    <w:p w14:paraId="4B51075D" w14:textId="77D087DF" w:rsidR="00095576" w:rsidRDefault="00095576" w:rsidP="00095576">
      <w:pPr>
        <w:spacing w:after="0" w:line="256" w:lineRule="auto"/>
        <w:ind w:left="1080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Times New Roman" w:cstheme="minorHAnsi"/>
          <w:sz w:val="22"/>
          <w:szCs w:val="22"/>
          <w:lang w:eastAsia="pl-PL"/>
        </w:rPr>
        <w:t xml:space="preserve"> </w:t>
      </w:r>
    </w:p>
    <w:p w14:paraId="7E944689" w14:textId="77777777" w:rsidR="00095576" w:rsidRDefault="00095576" w:rsidP="00095576">
      <w:pPr>
        <w:tabs>
          <w:tab w:val="left" w:pos="6510"/>
        </w:tabs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kern w:val="3"/>
          <w:sz w:val="22"/>
          <w:szCs w:val="22"/>
          <w:lang w:eastAsia="zh-CN"/>
          <w14:ligatures w14:val="none"/>
        </w:rPr>
      </w:pPr>
      <w:r>
        <w:rPr>
          <w:rFonts w:eastAsia="Times New Roman" w:cstheme="minorHAnsi"/>
          <w:kern w:val="3"/>
          <w:sz w:val="22"/>
          <w:szCs w:val="22"/>
          <w:lang w:eastAsia="zh-CN"/>
          <w14:ligatures w14:val="none"/>
        </w:rPr>
        <w:t xml:space="preserve">                                                                                                                                     </w:t>
      </w:r>
      <w:r>
        <w:rPr>
          <w:rFonts w:eastAsia="Calibri" w:cstheme="minorHAnsi"/>
          <w:kern w:val="3"/>
          <w:sz w:val="22"/>
          <w:szCs w:val="22"/>
          <w:lang w:eastAsia="zh-CN"/>
          <w14:ligatures w14:val="none"/>
        </w:rPr>
        <w:t>Anna Kłyszejko</w:t>
      </w:r>
    </w:p>
    <w:p w14:paraId="1962E81D" w14:textId="77777777" w:rsidR="00095576" w:rsidRDefault="00095576" w:rsidP="00095576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kern w:val="3"/>
          <w:sz w:val="22"/>
          <w:szCs w:val="22"/>
          <w:lang w:eastAsia="zh-CN"/>
          <w14:ligatures w14:val="none"/>
        </w:rPr>
      </w:pPr>
      <w:r>
        <w:rPr>
          <w:rFonts w:eastAsia="Calibri" w:cstheme="minorHAnsi"/>
          <w:kern w:val="3"/>
          <w:sz w:val="22"/>
          <w:szCs w:val="22"/>
          <w:lang w:eastAsia="zh-CN"/>
          <w14:ligatures w14:val="none"/>
        </w:rPr>
        <w:t xml:space="preserve">                                                                                                                                  Kierownik M-GOPS</w:t>
      </w:r>
    </w:p>
    <w:p w14:paraId="050ABC5A" w14:textId="77777777" w:rsidR="00095576" w:rsidRDefault="00095576" w:rsidP="00095576">
      <w:pPr>
        <w:spacing w:after="0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07E86FBD" w14:textId="77777777" w:rsidR="00095576" w:rsidRDefault="00095576" w:rsidP="00095576">
      <w:pPr>
        <w:spacing w:after="0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Otrzymuje:</w:t>
      </w:r>
    </w:p>
    <w:p w14:paraId="331AF06F" w14:textId="7ECD44B9" w:rsidR="00095576" w:rsidRPr="00095576" w:rsidRDefault="00095576" w:rsidP="00095576">
      <w:pPr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eastAsia="Calibri" w:cstheme="minorHAnsi"/>
          <w:kern w:val="0"/>
          <w:sz w:val="22"/>
          <w:szCs w:val="22"/>
          <w:u w:val="single"/>
          <w14:ligatures w14:val="none"/>
        </w:rPr>
      </w:pPr>
      <w:r w:rsidRPr="00095576">
        <w:rPr>
          <w:rFonts w:eastAsia="Calibri" w:cstheme="minorHAnsi"/>
          <w:kern w:val="0"/>
          <w:sz w:val="22"/>
          <w:szCs w:val="22"/>
          <w14:ligatures w14:val="none"/>
        </w:rPr>
        <w:t>http://mgops.bip.barwice.pl/</w:t>
      </w:r>
    </w:p>
    <w:sectPr w:rsidR="00095576" w:rsidRPr="00095576" w:rsidSect="00247444">
      <w:headerReference w:type="first" r:id="rId9"/>
      <w:pgSz w:w="11906" w:h="16838"/>
      <w:pgMar w:top="1440" w:right="1440" w:bottom="1440" w:left="1797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B6AEE" w14:textId="77777777" w:rsidR="00C64C57" w:rsidRDefault="00C64C57" w:rsidP="00095576">
      <w:pPr>
        <w:spacing w:after="0" w:line="240" w:lineRule="auto"/>
      </w:pPr>
      <w:r>
        <w:separator/>
      </w:r>
    </w:p>
  </w:endnote>
  <w:endnote w:type="continuationSeparator" w:id="0">
    <w:p w14:paraId="63D1BA70" w14:textId="77777777" w:rsidR="00C64C57" w:rsidRDefault="00C64C57" w:rsidP="00095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2A282" w14:textId="77777777" w:rsidR="00C64C57" w:rsidRDefault="00C64C57" w:rsidP="00095576">
      <w:pPr>
        <w:spacing w:after="0" w:line="240" w:lineRule="auto"/>
      </w:pPr>
      <w:r>
        <w:separator/>
      </w:r>
    </w:p>
  </w:footnote>
  <w:footnote w:type="continuationSeparator" w:id="0">
    <w:p w14:paraId="1F7734C9" w14:textId="77777777" w:rsidR="00C64C57" w:rsidRDefault="00C64C57" w:rsidP="00095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7FD6F" w14:textId="663B0FE5" w:rsidR="00095576" w:rsidRDefault="00095576" w:rsidP="00095576">
    <w:pPr>
      <w:pStyle w:val="Nagwek"/>
    </w:pPr>
    <w:r w:rsidRPr="00133E5A">
      <w:rPr>
        <w:noProof/>
      </w:rPr>
      <w:drawing>
        <wp:inline distT="0" distB="0" distL="0" distR="0" wp14:anchorId="02DDAFF1" wp14:editId="5F626E1E">
          <wp:extent cx="5504815" cy="581025"/>
          <wp:effectExtent l="0" t="0" r="635" b="9525"/>
          <wp:docPr id="7711709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743803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481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B466D3" w14:textId="77777777" w:rsidR="00095576" w:rsidRPr="00095576" w:rsidRDefault="00095576" w:rsidP="000955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6C51"/>
    <w:multiLevelType w:val="multilevel"/>
    <w:tmpl w:val="FFFFFFFF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F006E1"/>
    <w:multiLevelType w:val="hybridMultilevel"/>
    <w:tmpl w:val="2C947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384266">
    <w:abstractNumId w:val="0"/>
  </w:num>
  <w:num w:numId="2" w16cid:durableId="1054617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15189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3403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76"/>
    <w:rsid w:val="00095576"/>
    <w:rsid w:val="00141544"/>
    <w:rsid w:val="001675A0"/>
    <w:rsid w:val="00247444"/>
    <w:rsid w:val="00781F04"/>
    <w:rsid w:val="007C0D9F"/>
    <w:rsid w:val="00892CAD"/>
    <w:rsid w:val="00A23116"/>
    <w:rsid w:val="00C6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8006"/>
  <w15:chartTrackingRefBased/>
  <w15:docId w15:val="{AC36683D-7145-4FC9-99F6-A17DD4E6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576"/>
    <w:pPr>
      <w:spacing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95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5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55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5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55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5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5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5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5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55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55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55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55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55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5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5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5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5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5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5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5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5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5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5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5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55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55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55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5576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95576"/>
    <w:rPr>
      <w:color w:val="0000FF"/>
      <w:u w:val="single"/>
    </w:rPr>
  </w:style>
  <w:style w:type="numbering" w:customStyle="1" w:styleId="WWNum5">
    <w:name w:val="WWNum5"/>
    <w:rsid w:val="0009557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95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576"/>
  </w:style>
  <w:style w:type="paragraph" w:styleId="Stopka">
    <w:name w:val="footer"/>
    <w:basedOn w:val="Normalny"/>
    <w:link w:val="StopkaZnak"/>
    <w:uiPriority w:val="99"/>
    <w:unhideWhenUsed/>
    <w:rsid w:val="00095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576"/>
  </w:style>
  <w:style w:type="character" w:styleId="Nierozpoznanawzmianka">
    <w:name w:val="Unresolved Mention"/>
    <w:basedOn w:val="Domylnaczcionkaakapitu"/>
    <w:uiPriority w:val="99"/>
    <w:semiHidden/>
    <w:unhideWhenUsed/>
    <w:rsid w:val="000955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gops.barwic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mgops.bar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470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dcterms:created xsi:type="dcterms:W3CDTF">2025-11-26T08:15:00Z</dcterms:created>
  <dcterms:modified xsi:type="dcterms:W3CDTF">2025-11-26T11:59:00Z</dcterms:modified>
</cp:coreProperties>
</file>